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45B" w:rsidRDefault="002D145B" w:rsidP="002D145B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2D145B">
        <w:rPr>
          <w:b/>
          <w:sz w:val="48"/>
          <w:szCs w:val="48"/>
          <w:u w:val="single"/>
        </w:rPr>
        <w:t>NOTICE OF SELF HELP RESOURCES</w:t>
      </w:r>
    </w:p>
    <w:p w:rsidR="002D145B" w:rsidRDefault="002D145B" w:rsidP="002D145B">
      <w:pPr>
        <w:jc w:val="center"/>
        <w:rPr>
          <w:sz w:val="24"/>
          <w:szCs w:val="24"/>
        </w:rPr>
      </w:pPr>
      <w:r w:rsidRPr="002D145B">
        <w:rPr>
          <w:sz w:val="24"/>
          <w:szCs w:val="24"/>
        </w:rPr>
        <w:t>As required by TX Government Code 51.808</w:t>
      </w:r>
    </w:p>
    <w:p w:rsidR="002D145B" w:rsidRDefault="002D145B" w:rsidP="002D145B">
      <w:pPr>
        <w:jc w:val="center"/>
        <w:rPr>
          <w:sz w:val="24"/>
          <w:szCs w:val="24"/>
        </w:rPr>
      </w:pPr>
    </w:p>
    <w:p w:rsidR="002D145B" w:rsidRPr="002D145B" w:rsidRDefault="002D145B" w:rsidP="002D145B">
      <w:pPr>
        <w:jc w:val="center"/>
        <w:rPr>
          <w:sz w:val="24"/>
          <w:szCs w:val="24"/>
        </w:rPr>
      </w:pPr>
    </w:p>
    <w:p w:rsidR="007C6271" w:rsidRPr="002D145B" w:rsidRDefault="002D145B" w:rsidP="002D145B">
      <w:pPr>
        <w:rPr>
          <w:b/>
          <w:sz w:val="28"/>
          <w:szCs w:val="28"/>
          <w:u w:val="single"/>
        </w:rPr>
      </w:pPr>
      <w:r w:rsidRPr="002D145B">
        <w:rPr>
          <w:b/>
          <w:sz w:val="28"/>
          <w:szCs w:val="28"/>
          <w:u w:val="single"/>
        </w:rPr>
        <w:t>Legal Information and Forms for Pro Se litigants:</w:t>
      </w:r>
    </w:p>
    <w:p w:rsidR="002D145B" w:rsidRDefault="007456EE" w:rsidP="002D145B">
      <w:pPr>
        <w:rPr>
          <w:sz w:val="28"/>
          <w:szCs w:val="28"/>
        </w:rPr>
      </w:pPr>
      <w:hyperlink r:id="rId4" w:history="1">
        <w:r w:rsidR="002D145B" w:rsidRPr="004469B6">
          <w:rPr>
            <w:rStyle w:val="Hyperlink"/>
            <w:sz w:val="28"/>
            <w:szCs w:val="28"/>
          </w:rPr>
          <w:t>https://texaslawhelp.org</w:t>
        </w:r>
      </w:hyperlink>
    </w:p>
    <w:p w:rsidR="002D145B" w:rsidRDefault="002D145B" w:rsidP="002D145B">
      <w:pPr>
        <w:rPr>
          <w:sz w:val="28"/>
          <w:szCs w:val="28"/>
        </w:rPr>
      </w:pPr>
    </w:p>
    <w:p w:rsidR="002D145B" w:rsidRPr="002D145B" w:rsidRDefault="002D145B" w:rsidP="002D145B">
      <w:pPr>
        <w:rPr>
          <w:b/>
          <w:sz w:val="28"/>
          <w:szCs w:val="28"/>
          <w:u w:val="single"/>
        </w:rPr>
      </w:pPr>
      <w:r w:rsidRPr="002D145B">
        <w:rPr>
          <w:b/>
          <w:sz w:val="28"/>
          <w:szCs w:val="28"/>
          <w:u w:val="single"/>
        </w:rPr>
        <w:t>Texas Lawyer Referral and Information Services</w:t>
      </w:r>
      <w:r>
        <w:rPr>
          <w:b/>
          <w:sz w:val="28"/>
          <w:szCs w:val="28"/>
          <w:u w:val="single"/>
        </w:rPr>
        <w:t>:</w:t>
      </w:r>
    </w:p>
    <w:p w:rsidR="002D145B" w:rsidRDefault="007456EE" w:rsidP="002D145B">
      <w:pPr>
        <w:rPr>
          <w:sz w:val="28"/>
          <w:szCs w:val="28"/>
        </w:rPr>
      </w:pPr>
      <w:hyperlink r:id="rId5" w:history="1">
        <w:r w:rsidR="002D145B" w:rsidRPr="004469B6">
          <w:rPr>
            <w:rStyle w:val="Hyperlink"/>
            <w:sz w:val="28"/>
            <w:szCs w:val="28"/>
          </w:rPr>
          <w:t>https://www.texasbar.com/lris</w:t>
        </w:r>
      </w:hyperlink>
    </w:p>
    <w:p w:rsidR="002D145B" w:rsidRDefault="002D145B" w:rsidP="002D145B">
      <w:pPr>
        <w:rPr>
          <w:sz w:val="28"/>
          <w:szCs w:val="28"/>
        </w:rPr>
      </w:pPr>
    </w:p>
    <w:p w:rsidR="002D145B" w:rsidRPr="002D145B" w:rsidRDefault="002D145B" w:rsidP="002D145B">
      <w:pPr>
        <w:rPr>
          <w:b/>
          <w:sz w:val="28"/>
          <w:szCs w:val="28"/>
          <w:u w:val="single"/>
        </w:rPr>
      </w:pPr>
      <w:r w:rsidRPr="002D145B">
        <w:rPr>
          <w:b/>
          <w:sz w:val="28"/>
          <w:szCs w:val="28"/>
          <w:u w:val="single"/>
        </w:rPr>
        <w:t>Legal Aid of Northwest Texas-D</w:t>
      </w:r>
      <w:r w:rsidR="004F2506">
        <w:rPr>
          <w:b/>
          <w:sz w:val="28"/>
          <w:szCs w:val="28"/>
          <w:u w:val="single"/>
        </w:rPr>
        <w:t>enton Office</w:t>
      </w:r>
      <w:r>
        <w:rPr>
          <w:b/>
          <w:sz w:val="28"/>
          <w:szCs w:val="28"/>
          <w:u w:val="single"/>
        </w:rPr>
        <w:t>:</w:t>
      </w:r>
    </w:p>
    <w:p w:rsidR="004F2506" w:rsidRDefault="004F2506" w:rsidP="002D145B">
      <w:pPr>
        <w:rPr>
          <w:sz w:val="28"/>
          <w:szCs w:val="28"/>
        </w:rPr>
      </w:pPr>
      <w:r>
        <w:rPr>
          <w:sz w:val="28"/>
          <w:szCs w:val="28"/>
        </w:rPr>
        <w:t xml:space="preserve">625 Dallas Drive, </w:t>
      </w:r>
      <w:proofErr w:type="spellStart"/>
      <w:r>
        <w:rPr>
          <w:sz w:val="28"/>
          <w:szCs w:val="28"/>
        </w:rPr>
        <w:t>Ste</w:t>
      </w:r>
      <w:proofErr w:type="spellEnd"/>
      <w:r>
        <w:rPr>
          <w:sz w:val="28"/>
          <w:szCs w:val="28"/>
        </w:rPr>
        <w:t xml:space="preserve"> 350</w:t>
      </w:r>
    </w:p>
    <w:p w:rsidR="002D145B" w:rsidRDefault="004F2506" w:rsidP="002D145B">
      <w:pPr>
        <w:rPr>
          <w:sz w:val="28"/>
          <w:szCs w:val="28"/>
        </w:rPr>
      </w:pPr>
      <w:r>
        <w:rPr>
          <w:sz w:val="28"/>
          <w:szCs w:val="28"/>
        </w:rPr>
        <w:t>Denton, Texas 76205</w:t>
      </w:r>
    </w:p>
    <w:p w:rsidR="002D145B" w:rsidRDefault="004F2506" w:rsidP="002D145B">
      <w:pPr>
        <w:rPr>
          <w:sz w:val="28"/>
          <w:szCs w:val="28"/>
        </w:rPr>
      </w:pPr>
      <w:r>
        <w:rPr>
          <w:sz w:val="28"/>
          <w:szCs w:val="28"/>
        </w:rPr>
        <w:t xml:space="preserve">(940) 383-1406 </w:t>
      </w:r>
    </w:p>
    <w:p w:rsidR="002D145B" w:rsidRDefault="007456EE" w:rsidP="002D145B">
      <w:pPr>
        <w:rPr>
          <w:sz w:val="28"/>
          <w:szCs w:val="28"/>
        </w:rPr>
      </w:pPr>
      <w:hyperlink r:id="rId6" w:history="1">
        <w:r w:rsidR="004F2506" w:rsidRPr="00692FB8">
          <w:rPr>
            <w:rStyle w:val="Hyperlink"/>
            <w:sz w:val="28"/>
            <w:szCs w:val="28"/>
          </w:rPr>
          <w:t>https://www.lanwt.org</w:t>
        </w:r>
      </w:hyperlink>
    </w:p>
    <w:p w:rsidR="002D145B" w:rsidRDefault="002D145B" w:rsidP="002D145B">
      <w:pPr>
        <w:rPr>
          <w:sz w:val="28"/>
          <w:szCs w:val="28"/>
        </w:rPr>
      </w:pPr>
    </w:p>
    <w:p w:rsidR="002D145B" w:rsidRPr="002D145B" w:rsidRDefault="002D145B" w:rsidP="002D145B">
      <w:pPr>
        <w:rPr>
          <w:b/>
          <w:sz w:val="28"/>
          <w:szCs w:val="28"/>
          <w:u w:val="single"/>
        </w:rPr>
      </w:pPr>
      <w:r w:rsidRPr="002D145B">
        <w:rPr>
          <w:b/>
          <w:sz w:val="28"/>
          <w:szCs w:val="28"/>
          <w:u w:val="single"/>
        </w:rPr>
        <w:t>Texas State Law Library</w:t>
      </w:r>
      <w:r>
        <w:rPr>
          <w:b/>
          <w:sz w:val="28"/>
          <w:szCs w:val="28"/>
          <w:u w:val="single"/>
        </w:rPr>
        <w:t>:</w:t>
      </w:r>
    </w:p>
    <w:p w:rsidR="002D145B" w:rsidRDefault="007456EE" w:rsidP="002D145B">
      <w:pPr>
        <w:rPr>
          <w:sz w:val="28"/>
          <w:szCs w:val="28"/>
        </w:rPr>
      </w:pPr>
      <w:hyperlink r:id="rId7" w:history="1">
        <w:r w:rsidR="002D145B" w:rsidRPr="004469B6">
          <w:rPr>
            <w:rStyle w:val="Hyperlink"/>
            <w:sz w:val="28"/>
            <w:szCs w:val="28"/>
          </w:rPr>
          <w:t>https://www.sll.texas.gov</w:t>
        </w:r>
      </w:hyperlink>
    </w:p>
    <w:p w:rsidR="002D145B" w:rsidRPr="002D145B" w:rsidRDefault="002D145B" w:rsidP="002D145B">
      <w:pPr>
        <w:rPr>
          <w:sz w:val="28"/>
          <w:szCs w:val="28"/>
        </w:rPr>
      </w:pPr>
    </w:p>
    <w:sectPr w:rsidR="002D145B" w:rsidRPr="002D1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5B"/>
    <w:rsid w:val="002D145B"/>
    <w:rsid w:val="004F2506"/>
    <w:rsid w:val="007456EE"/>
    <w:rsid w:val="007C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59CCA-609B-4ED9-A929-66455878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4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ll.texas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nwt.org" TargetMode="External"/><Relationship Id="rId5" Type="http://schemas.openxmlformats.org/officeDocument/2006/relationships/hyperlink" Target="https://www.texasbar.com/lris" TargetMode="External"/><Relationship Id="rId4" Type="http://schemas.openxmlformats.org/officeDocument/2006/relationships/hyperlink" Target="https://texaslawhelp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 County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Lindenzweig</dc:creator>
  <cp:keywords/>
  <dc:description/>
  <cp:lastModifiedBy>Amanda</cp:lastModifiedBy>
  <cp:revision>2</cp:revision>
  <dcterms:created xsi:type="dcterms:W3CDTF">2017-09-14T18:43:00Z</dcterms:created>
  <dcterms:modified xsi:type="dcterms:W3CDTF">2017-09-14T18:43:00Z</dcterms:modified>
</cp:coreProperties>
</file>